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0D4D8" w14:textId="0B55039A" w:rsidR="00EF5F74" w:rsidRPr="004A6A70" w:rsidRDefault="004A6A70">
      <w:pPr>
        <w:rPr>
          <w:rFonts w:ascii="Speak Pro" w:hAnsi="Speak Pro"/>
          <w:b/>
          <w:bCs/>
          <w:sz w:val="36"/>
          <w:szCs w:val="36"/>
          <w:u w:val="single"/>
        </w:rPr>
      </w:pPr>
      <w:r w:rsidRPr="004A6A70">
        <w:rPr>
          <w:rFonts w:ascii="Speak Pro" w:hAnsi="Speak Pro"/>
          <w:b/>
          <w:bCs/>
          <w:sz w:val="36"/>
          <w:szCs w:val="36"/>
          <w:u w:val="single"/>
        </w:rPr>
        <w:t>Monday 29</w:t>
      </w:r>
      <w:r w:rsidRPr="004A6A70">
        <w:rPr>
          <w:rFonts w:ascii="Speak Pro" w:hAnsi="Speak Pro"/>
          <w:b/>
          <w:bCs/>
          <w:sz w:val="36"/>
          <w:szCs w:val="36"/>
          <w:u w:val="single"/>
          <w:vertAlign w:val="superscript"/>
        </w:rPr>
        <w:t>th</w:t>
      </w:r>
      <w:r w:rsidRPr="004A6A70">
        <w:rPr>
          <w:rFonts w:ascii="Speak Pro" w:hAnsi="Speak Pro"/>
          <w:b/>
          <w:bCs/>
          <w:sz w:val="36"/>
          <w:szCs w:val="36"/>
          <w:u w:val="single"/>
        </w:rPr>
        <w:t xml:space="preserve"> June </w:t>
      </w:r>
    </w:p>
    <w:p w14:paraId="34252DB2" w14:textId="5777DFC5" w:rsidR="004A6A70" w:rsidRDefault="004A6A70" w:rsidP="004A6A70">
      <w:pPr>
        <w:jc w:val="center"/>
        <w:rPr>
          <w:rFonts w:ascii="Speak Pro" w:hAnsi="Speak Pro"/>
          <w:b/>
          <w:bCs/>
          <w:sz w:val="36"/>
          <w:szCs w:val="36"/>
          <w:u w:val="single"/>
        </w:rPr>
      </w:pPr>
      <w:r w:rsidRPr="004A6A70">
        <w:rPr>
          <w:rFonts w:ascii="Speak Pro" w:hAnsi="Speak Pro"/>
          <w:b/>
          <w:bCs/>
          <w:sz w:val="36"/>
          <w:szCs w:val="36"/>
          <w:u w:val="single"/>
        </w:rPr>
        <w:t xml:space="preserve">How well can I explain </w:t>
      </w:r>
      <w:r>
        <w:rPr>
          <w:rFonts w:ascii="Speak Pro" w:hAnsi="Speak Pro"/>
          <w:b/>
          <w:bCs/>
          <w:sz w:val="36"/>
          <w:szCs w:val="36"/>
          <w:u w:val="single"/>
        </w:rPr>
        <w:t>how and why I will rebuild London?</w:t>
      </w:r>
    </w:p>
    <w:p w14:paraId="2CD06494" w14:textId="597730A0" w:rsidR="004A6A70" w:rsidRPr="004A6A70" w:rsidRDefault="004A6A70" w:rsidP="004A6A70">
      <w:pPr>
        <w:jc w:val="center"/>
        <w:rPr>
          <w:rFonts w:ascii="Speak Pro" w:hAnsi="Speak Pro"/>
          <w:sz w:val="32"/>
          <w:szCs w:val="32"/>
        </w:rPr>
      </w:pPr>
      <w:r>
        <w:rPr>
          <w:rFonts w:ascii="Speak Pro" w:hAnsi="Speak Pro"/>
          <w:noProof/>
          <w:sz w:val="32"/>
          <w:szCs w:val="32"/>
        </w:rPr>
        <mc:AlternateContent>
          <mc:Choice Requires="wps">
            <w:drawing>
              <wp:anchor distT="0" distB="0" distL="114300" distR="114300" simplePos="0" relativeHeight="251660288" behindDoc="0" locked="0" layoutInCell="1" allowOverlap="1" wp14:anchorId="035BF7FB" wp14:editId="4E6A276C">
                <wp:simplePos x="0" y="0"/>
                <wp:positionH relativeFrom="column">
                  <wp:posOffset>120650</wp:posOffset>
                </wp:positionH>
                <wp:positionV relativeFrom="paragraph">
                  <wp:posOffset>6419215</wp:posOffset>
                </wp:positionV>
                <wp:extent cx="6511290" cy="2459990"/>
                <wp:effectExtent l="6350" t="6350" r="6985"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290" cy="2459990"/>
                        </a:xfrm>
                        <a:prstGeom prst="rect">
                          <a:avLst/>
                        </a:prstGeom>
                        <a:solidFill>
                          <a:srgbClr val="FFFFFF"/>
                        </a:solidFill>
                        <a:ln w="9525">
                          <a:solidFill>
                            <a:srgbClr val="000000"/>
                          </a:solidFill>
                          <a:miter lim="800000"/>
                          <a:headEnd/>
                          <a:tailEnd/>
                        </a:ln>
                      </wps:spPr>
                      <wps:txbx>
                        <w:txbxContent>
                          <w:p w14:paraId="25A685E8" w14:textId="13391F14" w:rsidR="004A6A70" w:rsidRPr="004A6A70" w:rsidRDefault="004A6A70" w:rsidP="004A6A70">
                            <w:pPr>
                              <w:rPr>
                                <w:rFonts w:ascii="Speak Pro" w:hAnsi="Speak Pro"/>
                                <w:b/>
                                <w:bCs/>
                                <w:sz w:val="32"/>
                                <w:szCs w:val="32"/>
                              </w:rPr>
                            </w:pPr>
                            <w:r>
                              <w:rPr>
                                <w:rFonts w:ascii="Speak Pro" w:hAnsi="Speak Pro"/>
                                <w:b/>
                                <w:bCs/>
                                <w:sz w:val="32"/>
                                <w:szCs w:val="32"/>
                              </w:rPr>
                              <w:t>Fire Safety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BF7FB" id="_x0000_t202" coordsize="21600,21600" o:spt="202" path="m,l,21600r21600,l21600,xe">
                <v:stroke joinstyle="miter"/>
                <v:path gradientshapeok="t" o:connecttype="rect"/>
              </v:shapetype>
              <v:shape id="Text Box 4" o:spid="_x0000_s1026" type="#_x0000_t202" style="position:absolute;left:0;text-align:left;margin-left:9.5pt;margin-top:505.45pt;width:512.7pt;height:19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">
                <v:textbox>
                  <w:txbxContent>
                    <w:p w14:paraId="25A685E8" w14:textId="13391F14" w:rsidR="004A6A70" w:rsidRPr="004A6A70" w:rsidRDefault="004A6A70" w:rsidP="004A6A70">
                      <w:pPr>
                        <w:rPr>
                          <w:rFonts w:ascii="Speak Pro" w:hAnsi="Speak Pro"/>
                          <w:b/>
                          <w:bCs/>
                          <w:sz w:val="32"/>
                          <w:szCs w:val="32"/>
                        </w:rPr>
                      </w:pPr>
                      <w:r>
                        <w:rPr>
                          <w:rFonts w:ascii="Speak Pro" w:hAnsi="Speak Pro"/>
                          <w:b/>
                          <w:bCs/>
                          <w:sz w:val="32"/>
                          <w:szCs w:val="32"/>
                        </w:rPr>
                        <w:t>Fire Safety</w:t>
                      </w:r>
                    </w:p>
                  </w:txbxContent>
                </v:textbox>
              </v:shape>
            </w:pict>
          </mc:Fallback>
        </mc:AlternateContent>
      </w:r>
      <w:r>
        <w:rPr>
          <w:rFonts w:ascii="Speak Pro" w:hAnsi="Speak Pro"/>
          <w:noProof/>
          <w:sz w:val="32"/>
          <w:szCs w:val="32"/>
        </w:rPr>
        <mc:AlternateContent>
          <mc:Choice Requires="wps">
            <w:drawing>
              <wp:anchor distT="0" distB="0" distL="114300" distR="114300" simplePos="0" relativeHeight="251659264" behindDoc="0" locked="0" layoutInCell="1" allowOverlap="1" wp14:anchorId="035BF7FB" wp14:editId="51BCBA96">
                <wp:simplePos x="0" y="0"/>
                <wp:positionH relativeFrom="column">
                  <wp:posOffset>120650</wp:posOffset>
                </wp:positionH>
                <wp:positionV relativeFrom="paragraph">
                  <wp:posOffset>3806825</wp:posOffset>
                </wp:positionV>
                <wp:extent cx="6511290" cy="2459990"/>
                <wp:effectExtent l="6350" t="13335" r="698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290" cy="2459990"/>
                        </a:xfrm>
                        <a:prstGeom prst="rect">
                          <a:avLst/>
                        </a:prstGeom>
                        <a:solidFill>
                          <a:srgbClr val="FFFFFF"/>
                        </a:solidFill>
                        <a:ln w="9525">
                          <a:solidFill>
                            <a:srgbClr val="000000"/>
                          </a:solidFill>
                          <a:miter lim="800000"/>
                          <a:headEnd/>
                          <a:tailEnd/>
                        </a:ln>
                      </wps:spPr>
                      <wps:txbx>
                        <w:txbxContent>
                          <w:p w14:paraId="405A4661" w14:textId="02C774D0" w:rsidR="004A6A70" w:rsidRPr="004A6A70" w:rsidRDefault="004A6A70" w:rsidP="004A6A70">
                            <w:pPr>
                              <w:rPr>
                                <w:rFonts w:ascii="Speak Pro" w:hAnsi="Speak Pro"/>
                                <w:b/>
                                <w:bCs/>
                                <w:sz w:val="32"/>
                                <w:szCs w:val="32"/>
                              </w:rPr>
                            </w:pPr>
                            <w:r>
                              <w:rPr>
                                <w:rFonts w:ascii="Speak Pro" w:hAnsi="Speak Pro"/>
                                <w:b/>
                                <w:bCs/>
                                <w:sz w:val="32"/>
                                <w:szCs w:val="32"/>
                              </w:rPr>
                              <w:t>Buildings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BF7FB" id="Text Box 3" o:spid="_x0000_s1027" type="#_x0000_t202" style="position:absolute;left:0;text-align:left;margin-left:9.5pt;margin-top:299.75pt;width:512.7pt;height:19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">
                <v:textbox>
                  <w:txbxContent>
                    <w:p w14:paraId="405A4661" w14:textId="02C774D0" w:rsidR="004A6A70" w:rsidRPr="004A6A70" w:rsidRDefault="004A6A70" w:rsidP="004A6A70">
                      <w:pPr>
                        <w:rPr>
                          <w:rFonts w:ascii="Speak Pro" w:hAnsi="Speak Pro"/>
                          <w:b/>
                          <w:bCs/>
                          <w:sz w:val="32"/>
                          <w:szCs w:val="32"/>
                        </w:rPr>
                      </w:pPr>
                      <w:r>
                        <w:rPr>
                          <w:rFonts w:ascii="Speak Pro" w:hAnsi="Speak Pro"/>
                          <w:b/>
                          <w:bCs/>
                          <w:sz w:val="32"/>
                          <w:szCs w:val="32"/>
                        </w:rPr>
                        <w:t>Buildings</w:t>
                      </w:r>
                    </w:p>
                  </w:txbxContent>
                </v:textbox>
              </v:shape>
            </w:pict>
          </mc:Fallback>
        </mc:AlternateContent>
      </w:r>
      <w:r>
        <w:rPr>
          <w:rFonts w:ascii="Speak Pro" w:hAnsi="Speak Pro"/>
          <w:noProof/>
          <w:sz w:val="32"/>
          <w:szCs w:val="32"/>
        </w:rPr>
        <mc:AlternateContent>
          <mc:Choice Requires="wps">
            <w:drawing>
              <wp:anchor distT="0" distB="0" distL="114300" distR="114300" simplePos="0" relativeHeight="251658240" behindDoc="0" locked="0" layoutInCell="1" allowOverlap="1" wp14:anchorId="035BF7FB" wp14:editId="069E8BEB">
                <wp:simplePos x="0" y="0"/>
                <wp:positionH relativeFrom="column">
                  <wp:posOffset>94615</wp:posOffset>
                </wp:positionH>
                <wp:positionV relativeFrom="paragraph">
                  <wp:posOffset>1210310</wp:posOffset>
                </wp:positionV>
                <wp:extent cx="6511290" cy="2412365"/>
                <wp:effectExtent l="8890" t="7620" r="1397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290" cy="2412365"/>
                        </a:xfrm>
                        <a:prstGeom prst="rect">
                          <a:avLst/>
                        </a:prstGeom>
                        <a:solidFill>
                          <a:srgbClr val="FFFFFF"/>
                        </a:solidFill>
                        <a:ln w="9525">
                          <a:solidFill>
                            <a:srgbClr val="000000"/>
                          </a:solidFill>
                          <a:miter lim="800000"/>
                          <a:headEnd/>
                          <a:tailEnd/>
                        </a:ln>
                      </wps:spPr>
                      <wps:txbx>
                        <w:txbxContent>
                          <w:p w14:paraId="0566B066" w14:textId="6FCB83A2" w:rsidR="004A6A70" w:rsidRPr="004A6A70" w:rsidRDefault="004A6A70">
                            <w:pPr>
                              <w:rPr>
                                <w:rFonts w:ascii="Speak Pro" w:hAnsi="Speak Pro"/>
                                <w:b/>
                                <w:bCs/>
                                <w:sz w:val="32"/>
                                <w:szCs w:val="32"/>
                              </w:rPr>
                            </w:pPr>
                            <w:r>
                              <w:rPr>
                                <w:rFonts w:ascii="Speak Pro" w:hAnsi="Speak Pro"/>
                                <w:b/>
                                <w:bCs/>
                                <w:sz w:val="32"/>
                                <w:szCs w:val="32"/>
                              </w:rPr>
                              <w:t>Streets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BF7FB" id="Text Box 2" o:spid="_x0000_s1028" type="#_x0000_t202" style="position:absolute;left:0;text-align:left;margin-left:7.45pt;margin-top:95.3pt;width:512.7pt;height:1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">
                <v:textbox>
                  <w:txbxContent>
                    <w:p w14:paraId="0566B066" w14:textId="6FCB83A2" w:rsidR="004A6A70" w:rsidRPr="004A6A70" w:rsidRDefault="004A6A70">
                      <w:pPr>
                        <w:rPr>
                          <w:rFonts w:ascii="Speak Pro" w:hAnsi="Speak Pro"/>
                          <w:b/>
                          <w:bCs/>
                          <w:sz w:val="32"/>
                          <w:szCs w:val="32"/>
                        </w:rPr>
                      </w:pPr>
                      <w:r>
                        <w:rPr>
                          <w:rFonts w:ascii="Speak Pro" w:hAnsi="Speak Pro"/>
                          <w:b/>
                          <w:bCs/>
                          <w:sz w:val="32"/>
                          <w:szCs w:val="32"/>
                        </w:rPr>
                        <w:t>Streets</w:t>
                      </w:r>
                    </w:p>
                  </w:txbxContent>
                </v:textbox>
              </v:shape>
            </w:pict>
          </mc:Fallback>
        </mc:AlternateContent>
      </w:r>
      <w:r>
        <w:rPr>
          <w:rFonts w:ascii="Speak Pro" w:hAnsi="Speak Pro"/>
          <w:sz w:val="32"/>
          <w:szCs w:val="32"/>
        </w:rPr>
        <w:t>The King would like extra information about why you have chosen to rebuild London in the way that you have, He needs to know that the city is safe in case of another fire. Use this sheet to explain how you have made the streets, buildings, and fire safety better than it was in 1666.</w:t>
      </w:r>
    </w:p>
    <w:sectPr w:rsidR="004A6A70" w:rsidRPr="004A6A70" w:rsidSect="004A6A70">
      <w:pgSz w:w="11906" w:h="16838"/>
      <w:pgMar w:top="720" w:right="720" w:bottom="720" w:left="720" w:header="708" w:footer="708"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Speak Pro">
    <w:charset w:val="00"/>
    <w:family w:val="swiss"/>
    <w:pitch w:val="variable"/>
    <w:sig w:usb0="8000002F" w:usb1="0000000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70"/>
    <w:rsid w:val="004A6A70"/>
    <w:rsid w:val="00EF5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43A2"/>
  <w15:chartTrackingRefBased/>
  <w15:docId w15:val="{8FB33E88-5BCD-4203-82C1-2A798160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Mullick</dc:creator>
  <cp:keywords/>
  <dc:description/>
  <cp:lastModifiedBy>Alexander Mullick</cp:lastModifiedBy>
  <cp:revision>1</cp:revision>
  <dcterms:created xsi:type="dcterms:W3CDTF">2020-06-23T21:10:00Z</dcterms:created>
  <dcterms:modified xsi:type="dcterms:W3CDTF">2020-06-23T21:17:00Z</dcterms:modified>
</cp:coreProperties>
</file>