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9A97" w14:textId="77777777" w:rsidR="00B52D75" w:rsidRDefault="002D00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37B4F" wp14:editId="365E411E">
                <wp:simplePos x="0" y="0"/>
                <wp:positionH relativeFrom="margin">
                  <wp:align>left</wp:align>
                </wp:positionH>
                <wp:positionV relativeFrom="paragraph">
                  <wp:posOffset>5800725</wp:posOffset>
                </wp:positionV>
                <wp:extent cx="6477000" cy="40767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881A3C0" w14:textId="19DF0702" w:rsidR="002D0015" w:rsidRDefault="002D0015" w:rsidP="002D0015">
                            <w:pPr>
                              <w:jc w:val="center"/>
                              <w:rPr>
                                <w:rFonts w:ascii="SassoonCRInfant" w:hAnsi="SassoonCRInfant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Can you</w:t>
                            </w:r>
                            <w:r w:rsidRPr="002D0015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use 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the </w:t>
                            </w:r>
                            <w:r w:rsidRPr="002D0015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4 different sentence types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we explored last week to write a question, statement,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exclamation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and command about the clip you have watched?</w:t>
                            </w:r>
                            <w:r w:rsidR="009967F9"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Write them as if you are addressing the boy.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br/>
                              <w:t xml:space="preserve">(for example, an exclamation could be </w:t>
                            </w:r>
                            <w:r w:rsidRPr="002D0015">
                              <w:rPr>
                                <w:rFonts w:ascii="SassoonCRInfant" w:hAnsi="SassoonCRInfant"/>
                                <w:i/>
                                <w:sz w:val="28"/>
                              </w:rPr>
                              <w:t>What a</w:t>
                            </w:r>
                            <w:r w:rsidR="007D36A0">
                              <w:rPr>
                                <w:rFonts w:ascii="SassoonCRInfant" w:hAnsi="SassoonCRInfant"/>
                                <w:i/>
                                <w:sz w:val="28"/>
                              </w:rPr>
                              <w:t>n ungrateful boy you are</w:t>
                            </w:r>
                            <w:r w:rsidRPr="002D0015">
                              <w:rPr>
                                <w:rFonts w:ascii="SassoonCRInfant" w:hAnsi="SassoonCRInfant"/>
                                <w:i/>
                                <w:sz w:val="28"/>
                              </w:rPr>
                              <w:t>!)</w:t>
                            </w:r>
                          </w:p>
                          <w:p w14:paraId="1073BE04" w14:textId="77777777" w:rsidR="002D0015" w:rsidRPr="002D0015" w:rsidRDefault="002D0015" w:rsidP="002D0015">
                            <w:pPr>
                              <w:jc w:val="center"/>
                              <w:rPr>
                                <w:rFonts w:ascii="SassoonCRInfant" w:hAnsi="SassoonCRInfant"/>
                                <w:i/>
                                <w:sz w:val="4"/>
                              </w:rPr>
                            </w:pPr>
                          </w:p>
                          <w:p w14:paraId="434D5AF2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Question: ____________________________________________________________</w:t>
                            </w:r>
                          </w:p>
                          <w:p w14:paraId="09A6D84C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______________________________________________________________________</w:t>
                            </w:r>
                          </w:p>
                          <w:p w14:paraId="60C4A20A" w14:textId="77777777" w:rsidR="002D0015" w:rsidRPr="002D0015" w:rsidRDefault="002D0015" w:rsidP="002D0015">
                            <w:pP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4"/>
                              </w:rPr>
                            </w:pPr>
                          </w:p>
                          <w:p w14:paraId="72894FF1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Statement:</w:t>
                            </w:r>
                            <w:r w:rsidRPr="002D0015"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___________________________________________________________</w:t>
                            </w:r>
                          </w:p>
                          <w:p w14:paraId="18CCC97D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______________________________________________________________________</w:t>
                            </w:r>
                          </w:p>
                          <w:p w14:paraId="035A7A7C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411991C2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Command:</w:t>
                            </w:r>
                            <w:r w:rsidRPr="002D0015"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___________________________________________________________</w:t>
                            </w:r>
                          </w:p>
                          <w:p w14:paraId="0CF9877C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______________________________________________________________________</w:t>
                            </w:r>
                          </w:p>
                          <w:p w14:paraId="5BCF68E0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  <w:p w14:paraId="3EF7487E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Exclamation: _________________________________________________________</w:t>
                            </w:r>
                          </w:p>
                          <w:p w14:paraId="2FA4F1ED" w14:textId="77777777" w:rsidR="002D0015" w:rsidRDefault="002D0015" w:rsidP="002D0015">
                            <w:pPr>
                              <w:spacing w:after="0"/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  <w:t>______________________________________________________________________</w:t>
                            </w:r>
                          </w:p>
                          <w:p w14:paraId="65E1D701" w14:textId="77777777" w:rsidR="002D0015" w:rsidRPr="002D0015" w:rsidRDefault="002D0015" w:rsidP="002D0015">
                            <w:pPr>
                              <w:rPr>
                                <w:rFonts w:ascii="SassoonCRInfant" w:hAnsi="SassoonCRInfant"/>
                                <w:b/>
                                <w:color w:val="2E74B5" w:themeColor="accent1" w:themeShade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7B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56.75pt;width:510pt;height:32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" fillcolor="white [3201]" strokecolor="#9cc2e5 [1940]" strokeweight="4.5pt">
                <v:textbox>
                  <w:txbxContent>
                    <w:p w14:paraId="2881A3C0" w14:textId="19DF0702" w:rsidR="002D0015" w:rsidRDefault="002D0015" w:rsidP="002D0015">
                      <w:pPr>
                        <w:jc w:val="center"/>
                        <w:rPr>
                          <w:rFonts w:ascii="SassoonCRInfant" w:hAnsi="SassoonCRInfant"/>
                          <w:i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Can you</w:t>
                      </w:r>
                      <w:r w:rsidRPr="002D0015">
                        <w:rPr>
                          <w:rFonts w:ascii="SassoonCRInfant" w:hAnsi="SassoonCRInfant"/>
                          <w:sz w:val="28"/>
                        </w:rPr>
                        <w:t xml:space="preserve"> use 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the </w:t>
                      </w:r>
                      <w:r w:rsidRPr="002D0015">
                        <w:rPr>
                          <w:rFonts w:ascii="SassoonCRInfant" w:hAnsi="SassoonCRInfant"/>
                          <w:b/>
                          <w:sz w:val="28"/>
                        </w:rPr>
                        <w:t>4 different sentence types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we explored last week to write a question, statement,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8"/>
                        </w:rPr>
                        <w:t>exclamation</w:t>
                      </w:r>
                      <w:proofErr w:type="gramEnd"/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and command about the clip you have watched?</w:t>
                      </w:r>
                      <w:r w:rsidR="009967F9">
                        <w:rPr>
                          <w:rFonts w:ascii="SassoonCRInfant" w:hAnsi="SassoonCRInfant"/>
                          <w:sz w:val="28"/>
                        </w:rPr>
                        <w:t xml:space="preserve"> Write them as if you are addressing the boy.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br/>
                        <w:t xml:space="preserve">(for example, an exclamation could be </w:t>
                      </w:r>
                      <w:r w:rsidRPr="002D0015">
                        <w:rPr>
                          <w:rFonts w:ascii="SassoonCRInfant" w:hAnsi="SassoonCRInfant"/>
                          <w:i/>
                          <w:sz w:val="28"/>
                        </w:rPr>
                        <w:t>What a</w:t>
                      </w:r>
                      <w:r w:rsidR="007D36A0">
                        <w:rPr>
                          <w:rFonts w:ascii="SassoonCRInfant" w:hAnsi="SassoonCRInfant"/>
                          <w:i/>
                          <w:sz w:val="28"/>
                        </w:rPr>
                        <w:t>n ungrateful boy you are</w:t>
                      </w:r>
                      <w:r w:rsidRPr="002D0015">
                        <w:rPr>
                          <w:rFonts w:ascii="SassoonCRInfant" w:hAnsi="SassoonCRInfant"/>
                          <w:i/>
                          <w:sz w:val="28"/>
                        </w:rPr>
                        <w:t>!)</w:t>
                      </w:r>
                    </w:p>
                    <w:p w14:paraId="1073BE04" w14:textId="77777777" w:rsidR="002D0015" w:rsidRPr="002D0015" w:rsidRDefault="002D0015" w:rsidP="002D0015">
                      <w:pPr>
                        <w:jc w:val="center"/>
                        <w:rPr>
                          <w:rFonts w:ascii="SassoonCRInfant" w:hAnsi="SassoonCRInfant"/>
                          <w:i/>
                          <w:sz w:val="4"/>
                        </w:rPr>
                      </w:pPr>
                    </w:p>
                    <w:p w14:paraId="434D5AF2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Question: ____________________________________________________________</w:t>
                      </w:r>
                    </w:p>
                    <w:p w14:paraId="09A6D84C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______________________________________________________________________</w:t>
                      </w:r>
                    </w:p>
                    <w:p w14:paraId="60C4A20A" w14:textId="77777777" w:rsidR="002D0015" w:rsidRPr="002D0015" w:rsidRDefault="002D0015" w:rsidP="002D0015">
                      <w:pP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4"/>
                        </w:rPr>
                      </w:pPr>
                    </w:p>
                    <w:p w14:paraId="72894FF1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Statement:</w:t>
                      </w:r>
                      <w:r w:rsidRPr="002D0015"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___________________________________________________________</w:t>
                      </w:r>
                    </w:p>
                    <w:p w14:paraId="18CCC97D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______________________________________________________________________</w:t>
                      </w:r>
                    </w:p>
                    <w:p w14:paraId="035A7A7C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411991C2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Command:</w:t>
                      </w:r>
                      <w:r w:rsidRPr="002D0015"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___________________________________________________________</w:t>
                      </w:r>
                    </w:p>
                    <w:p w14:paraId="0CF9877C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______________________________________________________________________</w:t>
                      </w:r>
                    </w:p>
                    <w:p w14:paraId="5BCF68E0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  <w:p w14:paraId="3EF7487E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Exclamation: _________________________________________________________</w:t>
                      </w:r>
                    </w:p>
                    <w:p w14:paraId="2FA4F1ED" w14:textId="77777777" w:rsidR="002D0015" w:rsidRDefault="002D0015" w:rsidP="002D0015">
                      <w:pPr>
                        <w:spacing w:after="0"/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  <w:t>______________________________________________________________________</w:t>
                      </w:r>
                    </w:p>
                    <w:p w14:paraId="65E1D701" w14:textId="77777777" w:rsidR="002D0015" w:rsidRPr="002D0015" w:rsidRDefault="002D0015" w:rsidP="002D0015">
                      <w:pPr>
                        <w:rPr>
                          <w:rFonts w:ascii="SassoonCRInfant" w:hAnsi="SassoonCRInfant"/>
                          <w:b/>
                          <w:color w:val="2E74B5" w:themeColor="accent1" w:themeShade="BF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8F4F74F" wp14:editId="48C0829E">
            <wp:simplePos x="0" y="0"/>
            <wp:positionH relativeFrom="margin">
              <wp:align>center</wp:align>
            </wp:positionH>
            <wp:positionV relativeFrom="paragraph">
              <wp:posOffset>1838325</wp:posOffset>
            </wp:positionV>
            <wp:extent cx="1861185" cy="1742440"/>
            <wp:effectExtent l="38100" t="38100" r="43815" b="29210"/>
            <wp:wrapTight wrapText="bothSides">
              <wp:wrapPolygon edited="0">
                <wp:start x="-442" y="-472"/>
                <wp:lineTo x="-442" y="21726"/>
                <wp:lineTo x="21887" y="21726"/>
                <wp:lineTo x="21887" y="-472"/>
                <wp:lineTo x="-442" y="-47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46031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74244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FB6FA" wp14:editId="1EFB448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477000" cy="554355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028F2C66" w14:textId="77777777" w:rsidR="002D0015" w:rsidRPr="002D0015" w:rsidRDefault="002D0015" w:rsidP="002D001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2D0015">
                              <w:rPr>
                                <w:rFonts w:ascii="SassoonCRInfant" w:hAnsi="SassoonCRInfant"/>
                                <w:sz w:val="28"/>
                              </w:rPr>
                              <w:t>How do you feel about the boy? What words might you use to describe him?</w:t>
                            </w: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 Do you have any other thoughts about what you have watched so far?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FB6FA" id="Text Box 3" o:spid="_x0000_s1027" type="#_x0000_t202" style="position:absolute;margin-left:0;margin-top:1.5pt;width:510pt;height:436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" fillcolor="white [3201]" strokecolor="#9cc2e5 [1940]" strokeweight="4.5pt">
                <v:textbox>
                  <w:txbxContent>
                    <w:p w14:paraId="028F2C66" w14:textId="77777777" w:rsidR="002D0015" w:rsidRPr="002D0015" w:rsidRDefault="002D0015" w:rsidP="002D001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 w:rsidRPr="002D0015">
                        <w:rPr>
                          <w:rFonts w:ascii="SassoonCRInfant" w:hAnsi="SassoonCRInfant"/>
                          <w:sz w:val="28"/>
                        </w:rPr>
                        <w:t>How do you feel about the boy? What words might you use to describe him?</w:t>
                      </w: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 Do you have any other thoughts about what you have watched so far?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D75" w:rsidSect="002D0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15"/>
    <w:rsid w:val="00221950"/>
    <w:rsid w:val="002D0015"/>
    <w:rsid w:val="007D36A0"/>
    <w:rsid w:val="009967F9"/>
    <w:rsid w:val="00B5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C8E6"/>
  <w15:chartTrackingRefBased/>
  <w15:docId w15:val="{E7CDBA66-60B0-4EB4-AE0B-E1470A14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Alexander Mullick</cp:lastModifiedBy>
  <cp:revision>4</cp:revision>
  <dcterms:created xsi:type="dcterms:W3CDTF">2020-06-06T13:28:00Z</dcterms:created>
  <dcterms:modified xsi:type="dcterms:W3CDTF">2020-06-06T14:36:00Z</dcterms:modified>
</cp:coreProperties>
</file>